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A" w:rsidRPr="00FD4C2A" w:rsidRDefault="00FD4C2A">
      <w:pPr>
        <w:rPr>
          <w:sz w:val="16"/>
          <w:szCs w:val="16"/>
        </w:rPr>
      </w:pPr>
      <w:r w:rsidRPr="00FD4C2A">
        <w:rPr>
          <w:sz w:val="16"/>
          <w:szCs w:val="16"/>
        </w:rPr>
        <w:t>Informacja prasowa</w:t>
      </w:r>
    </w:p>
    <w:p w:rsidR="00FD4C2A" w:rsidRPr="00FD4C2A" w:rsidRDefault="00A96DE9" w:rsidP="00FD4C2A">
      <w:pPr>
        <w:jc w:val="right"/>
        <w:rPr>
          <w:sz w:val="16"/>
          <w:szCs w:val="16"/>
        </w:rPr>
      </w:pPr>
      <w:r>
        <w:rPr>
          <w:sz w:val="16"/>
          <w:szCs w:val="16"/>
        </w:rPr>
        <w:t>Warszawa,14</w:t>
      </w:r>
      <w:r w:rsidR="00FD4C2A" w:rsidRPr="00FD4C2A">
        <w:rPr>
          <w:sz w:val="16"/>
          <w:szCs w:val="16"/>
        </w:rPr>
        <w:t>.09.2020r.</w:t>
      </w:r>
    </w:p>
    <w:p w:rsidR="00CC7206" w:rsidRDefault="00FD4C2A" w:rsidP="00FD4C2A">
      <w:pPr>
        <w:jc w:val="center"/>
        <w:rPr>
          <w:b/>
        </w:rPr>
      </w:pPr>
      <w:r w:rsidRPr="00FD4C2A">
        <w:rPr>
          <w:b/>
        </w:rPr>
        <w:t xml:space="preserve">Otwórz się na nowe, czyli </w:t>
      </w:r>
      <w:r w:rsidR="0098178A">
        <w:rPr>
          <w:b/>
        </w:rPr>
        <w:t xml:space="preserve">co nam </w:t>
      </w:r>
      <w:r w:rsidR="00057B76">
        <w:rPr>
          <w:b/>
        </w:rPr>
        <w:t>daje</w:t>
      </w:r>
      <w:r w:rsidR="0098178A">
        <w:rPr>
          <w:b/>
        </w:rPr>
        <w:t xml:space="preserve"> praca</w:t>
      </w:r>
      <w:r w:rsidRPr="00FD4C2A">
        <w:rPr>
          <w:b/>
        </w:rPr>
        <w:t xml:space="preserve"> w innym kraju?</w:t>
      </w:r>
    </w:p>
    <w:p w:rsidR="00651AD6" w:rsidRPr="00C03524" w:rsidRDefault="00651AD6" w:rsidP="0062694E">
      <w:pPr>
        <w:jc w:val="both"/>
        <w:rPr>
          <w:b/>
        </w:rPr>
      </w:pPr>
      <w:r w:rsidRPr="00C03524">
        <w:rPr>
          <w:b/>
        </w:rPr>
        <w:t xml:space="preserve">Umiejętność radzenia sobie w sytuacjach </w:t>
      </w:r>
      <w:r w:rsidR="00057B76">
        <w:rPr>
          <w:b/>
        </w:rPr>
        <w:t>nieznanych</w:t>
      </w:r>
      <w:r w:rsidR="00BB2374">
        <w:rPr>
          <w:b/>
        </w:rPr>
        <w:t xml:space="preserve"> </w:t>
      </w:r>
      <w:r w:rsidRPr="00C03524">
        <w:rPr>
          <w:b/>
        </w:rPr>
        <w:t xml:space="preserve">to jeden z elementów składających się </w:t>
      </w:r>
      <w:r w:rsidR="00E3403D">
        <w:rPr>
          <w:b/>
        </w:rPr>
        <w:br/>
      </w:r>
      <w:r w:rsidRPr="00C03524">
        <w:rPr>
          <w:b/>
        </w:rPr>
        <w:t>na kompetencję międzykulturową.</w:t>
      </w:r>
      <w:r w:rsidR="00C03524" w:rsidRPr="00C03524">
        <w:rPr>
          <w:b/>
        </w:rPr>
        <w:t xml:space="preserve"> Bez niej </w:t>
      </w:r>
      <w:r w:rsidR="00F2624B">
        <w:rPr>
          <w:b/>
        </w:rPr>
        <w:t>trudno</w:t>
      </w:r>
      <w:r w:rsidR="00C03524" w:rsidRPr="00C03524">
        <w:rPr>
          <w:b/>
        </w:rPr>
        <w:t xml:space="preserve"> </w:t>
      </w:r>
      <w:r w:rsidR="007D168A">
        <w:rPr>
          <w:b/>
        </w:rPr>
        <w:t>byłoby</w:t>
      </w:r>
      <w:r w:rsidR="00C03524" w:rsidRPr="00C03524">
        <w:rPr>
          <w:b/>
        </w:rPr>
        <w:t xml:space="preserve"> odnaleźć się w nowej pracy</w:t>
      </w:r>
      <w:r w:rsidR="007D168A">
        <w:rPr>
          <w:b/>
        </w:rPr>
        <w:t xml:space="preserve">, </w:t>
      </w:r>
      <w:r w:rsidR="00C03524" w:rsidRPr="00C03524">
        <w:rPr>
          <w:b/>
        </w:rPr>
        <w:t>tym bardziej za</w:t>
      </w:r>
      <w:r w:rsidR="007D168A">
        <w:rPr>
          <w:b/>
        </w:rPr>
        <w:t xml:space="preserve"> </w:t>
      </w:r>
      <w:r w:rsidR="00C03524" w:rsidRPr="00C03524">
        <w:rPr>
          <w:b/>
        </w:rPr>
        <w:t xml:space="preserve">granicą. Zderzenie kultur może wzbudzać lęk, ale </w:t>
      </w:r>
      <w:r w:rsidR="007D168A">
        <w:rPr>
          <w:b/>
        </w:rPr>
        <w:t xml:space="preserve">praca w międzynarodowym środowisku </w:t>
      </w:r>
      <w:r w:rsidR="00057B76">
        <w:rPr>
          <w:b/>
        </w:rPr>
        <w:t xml:space="preserve">przede wszystkim </w:t>
      </w:r>
      <w:r w:rsidR="00C03524" w:rsidRPr="00C03524">
        <w:rPr>
          <w:b/>
        </w:rPr>
        <w:t xml:space="preserve">stanowi </w:t>
      </w:r>
      <w:r w:rsidR="007D168A">
        <w:rPr>
          <w:b/>
        </w:rPr>
        <w:t xml:space="preserve">ogromną </w:t>
      </w:r>
      <w:r w:rsidR="00C03524" w:rsidRPr="00C03524">
        <w:rPr>
          <w:b/>
        </w:rPr>
        <w:t xml:space="preserve"> szansę na rozwój zawodowy i osobisty. </w:t>
      </w:r>
    </w:p>
    <w:p w:rsidR="007D168A" w:rsidRDefault="00BE53EB" w:rsidP="0062694E">
      <w:pPr>
        <w:jc w:val="both"/>
      </w:pPr>
      <w:r>
        <w:t xml:space="preserve">Nieważne, czy dostałeś propozycję pracy w zagranicznej firmie, czy awansowałeś na kierownicze stanowisko w międzynarodowej filii </w:t>
      </w:r>
      <w:r w:rsidR="00057B76">
        <w:t>firmy. Po pierwszych</w:t>
      </w:r>
      <w:r>
        <w:t xml:space="preserve"> </w:t>
      </w:r>
      <w:r w:rsidR="00057B76">
        <w:t xml:space="preserve">chwilach ekscytacji </w:t>
      </w:r>
      <w:r w:rsidR="00F2624B">
        <w:t xml:space="preserve">prawdopodobnie </w:t>
      </w:r>
      <w:r w:rsidR="00057B76">
        <w:t>dopadnie</w:t>
      </w:r>
      <w:r>
        <w:t xml:space="preserve"> cię strach i lęk przed nieznanym</w:t>
      </w:r>
      <w:r w:rsidR="00BB2374">
        <w:t xml:space="preserve">, a za nim wątpliwość – czy </w:t>
      </w:r>
      <w:r w:rsidR="00057B76">
        <w:t>przyjąć ofertę</w:t>
      </w:r>
      <w:r w:rsidR="00BB2374">
        <w:t>?</w:t>
      </w:r>
      <w:r>
        <w:t xml:space="preserve"> </w:t>
      </w:r>
      <w:r w:rsidR="007D168A">
        <w:t>Mało kto lubi zmiany, ale są one nieodłącznym elementem naszego życia. Sprawi</w:t>
      </w:r>
      <w:r>
        <w:t>ają, że nie stoimy w miejscu, mając okazję rozwoju na różnych płaszczyznach.</w:t>
      </w:r>
      <w:r w:rsidR="00887989">
        <w:t xml:space="preserve"> </w:t>
      </w:r>
      <w:r w:rsidR="00BB2374">
        <w:t>Dlatego warto otworzyć się na nowe i zaryzykować.</w:t>
      </w:r>
    </w:p>
    <w:p w:rsidR="00057B76" w:rsidRPr="00057B76" w:rsidRDefault="00057B76" w:rsidP="00057B76">
      <w:pPr>
        <w:jc w:val="both"/>
      </w:pPr>
      <w:r w:rsidRPr="00AF6B03">
        <w:rPr>
          <w:i/>
        </w:rPr>
        <w:t xml:space="preserve">- Myśląc o pracy w zagranicznej firmie powinniśmy </w:t>
      </w:r>
      <w:r w:rsidR="00F2624B">
        <w:rPr>
          <w:i/>
        </w:rPr>
        <w:t xml:space="preserve">najpierw </w:t>
      </w:r>
      <w:r w:rsidRPr="00AF6B03">
        <w:rPr>
          <w:i/>
        </w:rPr>
        <w:t xml:space="preserve">dowiedzieć się jak najwięcej o danej społeczności, poznać zwyczaje panujące w </w:t>
      </w:r>
      <w:r>
        <w:rPr>
          <w:i/>
        </w:rPr>
        <w:t>określonym miejscu –</w:t>
      </w:r>
      <w:r w:rsidR="00F2624B">
        <w:rPr>
          <w:i/>
        </w:rPr>
        <w:t xml:space="preserve"> </w:t>
      </w:r>
      <w:r>
        <w:rPr>
          <w:i/>
        </w:rPr>
        <w:t>będzie nam łatwiej</w:t>
      </w:r>
      <w:r w:rsidRPr="00AF6B03">
        <w:rPr>
          <w:i/>
        </w:rPr>
        <w:t xml:space="preserve"> </w:t>
      </w:r>
      <w:r>
        <w:rPr>
          <w:i/>
        </w:rPr>
        <w:t xml:space="preserve">odnaleźć się </w:t>
      </w:r>
      <w:r w:rsidR="00F2624B">
        <w:rPr>
          <w:i/>
        </w:rPr>
        <w:br/>
      </w:r>
      <w:r>
        <w:rPr>
          <w:i/>
        </w:rPr>
        <w:t>w nowym otoczeniu.</w:t>
      </w:r>
      <w:r w:rsidRPr="00AF6B03">
        <w:rPr>
          <w:i/>
        </w:rPr>
        <w:t xml:space="preserve"> </w:t>
      </w:r>
      <w:r>
        <w:rPr>
          <w:i/>
        </w:rPr>
        <w:t>Warto być otwartym na</w:t>
      </w:r>
      <w:r w:rsidRPr="00AF6B03">
        <w:rPr>
          <w:i/>
        </w:rPr>
        <w:t xml:space="preserve"> inne sposoby działania, panujące normy i zasady</w:t>
      </w:r>
      <w:r w:rsidR="00F2624B">
        <w:rPr>
          <w:i/>
        </w:rPr>
        <w:t xml:space="preserve"> </w:t>
      </w:r>
      <w:r w:rsidRPr="00AF6B03">
        <w:rPr>
          <w:i/>
        </w:rPr>
        <w:t>zamiast kurczowo trzymać się schematów utartych w Polsce</w:t>
      </w:r>
      <w:r w:rsidR="00A96DE9">
        <w:rPr>
          <w:i/>
        </w:rPr>
        <w:t>.</w:t>
      </w:r>
      <w:r w:rsidR="00A96DE9">
        <w:rPr>
          <w:i/>
        </w:rPr>
        <w:t xml:space="preserve"> </w:t>
      </w:r>
      <w:r w:rsidR="00A96DE9" w:rsidRPr="00AF6B03">
        <w:rPr>
          <w:i/>
        </w:rPr>
        <w:t xml:space="preserve">Nie bójmy się </w:t>
      </w:r>
      <w:r w:rsidR="00A96DE9">
        <w:rPr>
          <w:i/>
        </w:rPr>
        <w:t xml:space="preserve">też </w:t>
      </w:r>
      <w:r w:rsidR="00A96DE9" w:rsidRPr="00AF6B03">
        <w:rPr>
          <w:i/>
        </w:rPr>
        <w:t xml:space="preserve">prosić o pomoc </w:t>
      </w:r>
      <w:r w:rsidR="00A96DE9">
        <w:rPr>
          <w:i/>
        </w:rPr>
        <w:br/>
      </w:r>
      <w:r w:rsidR="00A96DE9" w:rsidRPr="00AF6B03">
        <w:rPr>
          <w:i/>
        </w:rPr>
        <w:t>i dopytywać osób, które mają</w:t>
      </w:r>
      <w:r w:rsidR="00A96DE9">
        <w:rPr>
          <w:i/>
        </w:rPr>
        <w:t xml:space="preserve"> za sobą podobne doświadczenia</w:t>
      </w:r>
      <w:r>
        <w:t xml:space="preserve"> – podkreśla Katarzyna Richter, międzynarodowy specjalista z obszaru HR i  komunikacji międzykulturowej.</w:t>
      </w:r>
    </w:p>
    <w:p w:rsidR="00AB2289" w:rsidRDefault="00AB2289" w:rsidP="00AB2289">
      <w:pPr>
        <w:spacing w:after="0"/>
        <w:jc w:val="both"/>
        <w:rPr>
          <w:b/>
        </w:rPr>
      </w:pPr>
      <w:r w:rsidRPr="00C03524">
        <w:rPr>
          <w:b/>
        </w:rPr>
        <w:t>Otwartość na zmianę to podstawa</w:t>
      </w:r>
    </w:p>
    <w:p w:rsidR="00057B76" w:rsidRDefault="00AB2289" w:rsidP="00057B76">
      <w:pPr>
        <w:jc w:val="both"/>
      </w:pPr>
      <w:r w:rsidRPr="00AB2289">
        <w:t>Po przyjeździe do obcego kraju wiele osób doznaje szoku kulturowego</w:t>
      </w:r>
      <w:r w:rsidR="00E3403D">
        <w:rPr>
          <w:rStyle w:val="Odwoanieprzypisudolnego"/>
        </w:rPr>
        <w:footnoteReference w:id="1"/>
      </w:r>
      <w:r w:rsidRPr="00AB2289">
        <w:t xml:space="preserve">. Dzieje się tak, ponieważ </w:t>
      </w:r>
      <w:r w:rsidR="00E3403D">
        <w:br/>
      </w:r>
      <w:r w:rsidRPr="00AB2289">
        <w:t>na początku wszystko nas zachwyca, przepełnia nas ekscytacja i chęć poznawani</w:t>
      </w:r>
      <w:r w:rsidR="00A96DE9">
        <w:t>a nowego. Taki stan trwa ok.</w:t>
      </w:r>
      <w:r w:rsidRPr="00AB2289">
        <w:t xml:space="preserve"> 2-3 miesiące. Następnie wchodzimy na wyższy poziom poznawania kultury - to właśnie etap szoku kulturowego. Różnice międzykulturowe </w:t>
      </w:r>
      <w:r w:rsidR="00F2624B">
        <w:t>stają się</w:t>
      </w:r>
      <w:r w:rsidRPr="00AB2289">
        <w:t xml:space="preserve"> być coraz bardziej odczuwalne, </w:t>
      </w:r>
      <w:r w:rsidR="00F2624B">
        <w:t xml:space="preserve">zaczyna nam </w:t>
      </w:r>
      <w:r w:rsidRPr="00AB2289">
        <w:t>przeszkadza</w:t>
      </w:r>
      <w:r w:rsidR="00F2624B">
        <w:t>ć</w:t>
      </w:r>
      <w:r w:rsidRPr="00AB2289">
        <w:t xml:space="preserve"> bycie niezrozumiałym, bądź </w:t>
      </w:r>
      <w:r w:rsidR="00F2624B">
        <w:t>niejednokrotnie</w:t>
      </w:r>
      <w:r w:rsidRPr="00AB2289">
        <w:t xml:space="preserve"> źle zrozumianym. Czujemy się coraz bardziej wyobcowani. W takich chwilach bardzo ważne jest wsparcie najbliższych i danie sobie czasu.</w:t>
      </w:r>
    </w:p>
    <w:p w:rsidR="00057B76" w:rsidRPr="00AB2289" w:rsidRDefault="00057B76" w:rsidP="00AB2289">
      <w:pPr>
        <w:jc w:val="both"/>
      </w:pPr>
      <w:r w:rsidRPr="00887989">
        <w:rPr>
          <w:i/>
        </w:rPr>
        <w:t xml:space="preserve">- </w:t>
      </w:r>
      <w:r w:rsidR="00F2624B">
        <w:rPr>
          <w:i/>
        </w:rPr>
        <w:t>P</w:t>
      </w:r>
      <w:r w:rsidRPr="00887989">
        <w:rPr>
          <w:i/>
        </w:rPr>
        <w:t>otrzeba tygodni, a nawet miesięcy na adaptację</w:t>
      </w:r>
      <w:r>
        <w:rPr>
          <w:i/>
        </w:rPr>
        <w:t>. Bywa, że przeradza się ona</w:t>
      </w:r>
      <w:r w:rsidRPr="00887989">
        <w:rPr>
          <w:i/>
        </w:rPr>
        <w:t xml:space="preserve"> we frustrację, niechęć, czy walkę </w:t>
      </w:r>
      <w:r>
        <w:rPr>
          <w:i/>
        </w:rPr>
        <w:t>ze swoimi myślami:</w:t>
      </w:r>
      <w:r w:rsidRPr="00887989">
        <w:rPr>
          <w:i/>
        </w:rPr>
        <w:t xml:space="preserve"> zostać –</w:t>
      </w:r>
      <w:r>
        <w:rPr>
          <w:i/>
        </w:rPr>
        <w:t xml:space="preserve"> czy </w:t>
      </w:r>
      <w:r w:rsidRPr="00887989">
        <w:rPr>
          <w:i/>
        </w:rPr>
        <w:t xml:space="preserve">wrócić. </w:t>
      </w:r>
      <w:r>
        <w:rPr>
          <w:i/>
        </w:rPr>
        <w:t xml:space="preserve">Warto dać sobie czas na </w:t>
      </w:r>
      <w:r w:rsidRPr="00887989">
        <w:rPr>
          <w:i/>
        </w:rPr>
        <w:t>przyzwycza</w:t>
      </w:r>
      <w:r>
        <w:rPr>
          <w:i/>
        </w:rPr>
        <w:t>jenie się</w:t>
      </w:r>
      <w:r w:rsidRPr="00887989">
        <w:rPr>
          <w:i/>
        </w:rPr>
        <w:t xml:space="preserve"> </w:t>
      </w:r>
      <w:r w:rsidR="00422A58">
        <w:rPr>
          <w:i/>
        </w:rPr>
        <w:br/>
      </w:r>
      <w:r w:rsidRPr="00887989">
        <w:rPr>
          <w:i/>
        </w:rPr>
        <w:t xml:space="preserve">do „nowej” rzeczywistości, nowych zasad panujących </w:t>
      </w:r>
      <w:r w:rsidR="00F42D61">
        <w:rPr>
          <w:i/>
        </w:rPr>
        <w:t>w</w:t>
      </w:r>
      <w:r w:rsidRPr="00887989">
        <w:rPr>
          <w:i/>
        </w:rPr>
        <w:t xml:space="preserve"> środowisku. </w:t>
      </w:r>
      <w:r w:rsidR="00422A58">
        <w:rPr>
          <w:i/>
        </w:rPr>
        <w:t xml:space="preserve">Umiejętności, które </w:t>
      </w:r>
      <w:r w:rsidRPr="00887989">
        <w:rPr>
          <w:i/>
        </w:rPr>
        <w:t>wypracowujemy doświadczając odmienności kulturowej i wykształcając kompet</w:t>
      </w:r>
      <w:r w:rsidR="00422A58">
        <w:rPr>
          <w:i/>
        </w:rPr>
        <w:t xml:space="preserve">encję międzykulturową przydadzą nam się w przyszłości </w:t>
      </w:r>
      <w:r>
        <w:t>– podsumowuje Katarzyna Richter.</w:t>
      </w:r>
    </w:p>
    <w:p w:rsidR="00AB2289" w:rsidRDefault="00AB2289" w:rsidP="009D428F">
      <w:pPr>
        <w:spacing w:after="0"/>
        <w:jc w:val="both"/>
      </w:pPr>
      <w:r w:rsidRPr="00057B76">
        <w:t>Funkcjonowanie w nowym środowisku i odmiennych realiach od tych, do których przywykliśm</w:t>
      </w:r>
      <w:r w:rsidR="009D428F" w:rsidRPr="00057B76">
        <w:t>y sprzyj</w:t>
      </w:r>
      <w:r w:rsidR="00057B76" w:rsidRPr="00057B76">
        <w:t>a rozwojowi otwartości -</w:t>
      </w:r>
      <w:r w:rsidR="009D428F" w:rsidRPr="00057B76">
        <w:t xml:space="preserve"> wymaga </w:t>
      </w:r>
      <w:r w:rsidR="00057B76" w:rsidRPr="00057B76">
        <w:t xml:space="preserve">bowiem </w:t>
      </w:r>
      <w:r w:rsidR="009D428F" w:rsidRPr="00057B76">
        <w:t>od</w:t>
      </w:r>
      <w:r w:rsidRPr="00057B76">
        <w:t xml:space="preserve"> nas przełamania się i </w:t>
      </w:r>
      <w:r w:rsidR="009D428F" w:rsidRPr="00057B76">
        <w:t>poznawania nowych ludzi</w:t>
      </w:r>
      <w:r w:rsidR="00057B76" w:rsidRPr="00057B76">
        <w:t xml:space="preserve">, nauki </w:t>
      </w:r>
      <w:r w:rsidR="00A96DE9">
        <w:t>innych</w:t>
      </w:r>
      <w:r w:rsidR="00057B76" w:rsidRPr="00057B76">
        <w:t xml:space="preserve"> schematów działań</w:t>
      </w:r>
      <w:r w:rsidR="009D428F" w:rsidRPr="00057B76">
        <w:t>.</w:t>
      </w:r>
      <w:r w:rsidRPr="00057B76">
        <w:t xml:space="preserve"> </w:t>
      </w:r>
      <w:r w:rsidR="00D56290" w:rsidRPr="00057B76">
        <w:t>Pobyt za granicą</w:t>
      </w:r>
      <w:r w:rsidRPr="00057B76">
        <w:t xml:space="preserve"> to opuszczanie własnej strefy komfortu</w:t>
      </w:r>
      <w:r w:rsidR="00D56290" w:rsidRPr="00057B76">
        <w:t>,</w:t>
      </w:r>
      <w:r w:rsidR="00057B76" w:rsidRPr="00057B76">
        <w:t xml:space="preserve"> dzięki któremu zdobywamy cenne doświadczenia, które przełożyć się będą mogły na pole zawodowo-osobiste i lepsze radzenie sobie w </w:t>
      </w:r>
      <w:r w:rsidR="000E1DD5">
        <w:t>kolejnych</w:t>
      </w:r>
      <w:r w:rsidR="00057B76" w:rsidRPr="00057B76">
        <w:t>, niepewnych sytuacjach.</w:t>
      </w:r>
      <w:r w:rsidR="00D56290" w:rsidRPr="00057B76">
        <w:t xml:space="preserve"> </w:t>
      </w:r>
    </w:p>
    <w:p w:rsidR="00F2624B" w:rsidRPr="00057B76" w:rsidRDefault="00F2624B" w:rsidP="009D428F">
      <w:pPr>
        <w:spacing w:after="0"/>
        <w:jc w:val="both"/>
      </w:pPr>
    </w:p>
    <w:p w:rsidR="00422A58" w:rsidRDefault="00422A58" w:rsidP="00004F49">
      <w:pPr>
        <w:spacing w:after="0"/>
        <w:jc w:val="both"/>
        <w:rPr>
          <w:b/>
        </w:rPr>
      </w:pPr>
    </w:p>
    <w:p w:rsidR="00963803" w:rsidRDefault="00470899" w:rsidP="00004F49">
      <w:pPr>
        <w:spacing w:after="0"/>
        <w:jc w:val="both"/>
        <w:rPr>
          <w:b/>
        </w:rPr>
      </w:pPr>
      <w:r w:rsidRPr="00D63F1B">
        <w:rPr>
          <w:b/>
        </w:rPr>
        <w:lastRenderedPageBreak/>
        <w:t>Czego nas uczą podróże?</w:t>
      </w:r>
    </w:p>
    <w:p w:rsidR="00004F49" w:rsidRPr="00963803" w:rsidRDefault="000422B2" w:rsidP="00004F49">
      <w:pPr>
        <w:spacing w:after="0"/>
        <w:jc w:val="both"/>
        <w:rPr>
          <w:b/>
        </w:rPr>
      </w:pPr>
      <w:r>
        <w:t>W</w:t>
      </w:r>
      <w:r w:rsidR="00004F49">
        <w:t>yjazd</w:t>
      </w:r>
      <w:r>
        <w:t>y</w:t>
      </w:r>
      <w:r w:rsidR="00004F49">
        <w:t xml:space="preserve"> za granicę </w:t>
      </w:r>
      <w:r>
        <w:t xml:space="preserve">mogą być niezwykle rozwijające, zwłaszcza te trwające dłużej niż weekend. Dzięki nim mamy </w:t>
      </w:r>
      <w:r w:rsidR="005A09A5">
        <w:t xml:space="preserve">niebywałą </w:t>
      </w:r>
      <w:r>
        <w:t>o</w:t>
      </w:r>
      <w:r w:rsidR="005A09A5">
        <w:t>kazję</w:t>
      </w:r>
      <w:r>
        <w:t xml:space="preserve"> poznać</w:t>
      </w:r>
      <w:r w:rsidR="00004F49">
        <w:t xml:space="preserve"> </w:t>
      </w:r>
      <w:r w:rsidR="00963803">
        <w:t>obcą</w:t>
      </w:r>
      <w:r w:rsidR="00004F49">
        <w:t xml:space="preserve"> kulturę</w:t>
      </w:r>
      <w:r w:rsidRPr="000422B2">
        <w:t xml:space="preserve"> </w:t>
      </w:r>
      <w:r>
        <w:t>od podstaw</w:t>
      </w:r>
      <w:r w:rsidR="005A09A5">
        <w:t>. U</w:t>
      </w:r>
      <w:r w:rsidR="00422A58">
        <w:t xml:space="preserve">czymy się w </w:t>
      </w:r>
      <w:r w:rsidR="00004F49">
        <w:t xml:space="preserve">niej </w:t>
      </w:r>
      <w:r w:rsidR="005A09A5">
        <w:t>na co dzień funkcjonować</w:t>
      </w:r>
      <w:r w:rsidR="00004F49">
        <w:t xml:space="preserve">, nie jesteśmy tylko </w:t>
      </w:r>
      <w:r w:rsidR="005A09A5">
        <w:t xml:space="preserve">przejezdnym </w:t>
      </w:r>
      <w:r w:rsidR="00004F49">
        <w:t xml:space="preserve">turystą. </w:t>
      </w:r>
      <w:r w:rsidR="005A09A5">
        <w:t xml:space="preserve">Obserwując lokalnych mieszkańców możemy poznać ich zwyczaje i tradycje, a także nawiązać prawdzie relacje. </w:t>
      </w:r>
      <w:r w:rsidR="000E1DD5">
        <w:t>Daje to nam możliwość spojrzenia na swoje życie, wyznawane wartości i przyzwyczajenia z ogromnym dystansem.</w:t>
      </w:r>
    </w:p>
    <w:p w:rsidR="00004F49" w:rsidRDefault="00004F49" w:rsidP="00004F49">
      <w:pPr>
        <w:spacing w:after="0"/>
        <w:jc w:val="both"/>
      </w:pPr>
    </w:p>
    <w:p w:rsidR="00D63F1B" w:rsidRDefault="00FE790F" w:rsidP="0062694E">
      <w:pPr>
        <w:jc w:val="both"/>
      </w:pPr>
      <w:r w:rsidRPr="00FE790F">
        <w:rPr>
          <w:i/>
        </w:rPr>
        <w:t xml:space="preserve">- </w:t>
      </w:r>
      <w:r w:rsidR="00D63F1B" w:rsidRPr="00FE790F">
        <w:rPr>
          <w:i/>
        </w:rPr>
        <w:t>Dzięki pracy za granicą z pewnością lepiej opanujemy język, n</w:t>
      </w:r>
      <w:r w:rsidR="00963803">
        <w:rPr>
          <w:i/>
        </w:rPr>
        <w:t>awet jeżeli na co dzień posługiwaliśmy</w:t>
      </w:r>
      <w:r w:rsidR="00D63F1B" w:rsidRPr="00FE790F">
        <w:rPr>
          <w:i/>
        </w:rPr>
        <w:t xml:space="preserve"> się nim bardzo dobrze. Poznamy lokalne zwroty, popularne idiomy, nauczymy się języka codziennego </w:t>
      </w:r>
      <w:r w:rsidR="00E3403D">
        <w:rPr>
          <w:i/>
        </w:rPr>
        <w:br/>
      </w:r>
      <w:r w:rsidR="00D63F1B" w:rsidRPr="00FE790F">
        <w:rPr>
          <w:i/>
        </w:rPr>
        <w:t>i przede wszystkim używanie go będzie dla nas bardziej naturalne. Przełamiemy</w:t>
      </w:r>
      <w:r w:rsidRPr="00FE790F">
        <w:rPr>
          <w:i/>
        </w:rPr>
        <w:t xml:space="preserve"> bariery, jeżeli takie istnieją</w:t>
      </w:r>
      <w:r>
        <w:t xml:space="preserve"> – zapewnia Katarzyna Richter, międzynarodowy specjalista z obszaru HR i  komunikacji międzykulturowej.</w:t>
      </w:r>
    </w:p>
    <w:p w:rsidR="00247AD6" w:rsidRDefault="00247AD6" w:rsidP="0062694E">
      <w:pPr>
        <w:jc w:val="both"/>
      </w:pPr>
      <w:r>
        <w:t xml:space="preserve">Praca w międzynarodowym środowisku </w:t>
      </w:r>
      <w:r w:rsidR="00422A58">
        <w:t>wpływa również na wzrost</w:t>
      </w:r>
      <w:r>
        <w:t xml:space="preserve"> wiary we własne kompeten</w:t>
      </w:r>
      <w:r w:rsidR="00422A58">
        <w:t xml:space="preserve">cje </w:t>
      </w:r>
      <w:r w:rsidR="00422A58">
        <w:br/>
        <w:t>i możliwości. N</w:t>
      </w:r>
      <w:r>
        <w:t xml:space="preserve">abieramy większego przekonania, ze warto wypowiadać swoje zdanie i dzielić się swoimi pomysłami. Stajemy się też bardziej tolerancyjni i bardziej otwarci na innych ludzi, </w:t>
      </w:r>
      <w:r w:rsidR="00422A58">
        <w:br/>
        <w:t xml:space="preserve">na odmienne </w:t>
      </w:r>
      <w:r>
        <w:t xml:space="preserve">poglądy, </w:t>
      </w:r>
      <w:r w:rsidR="001B5FDB">
        <w:t xml:space="preserve">czy </w:t>
      </w:r>
      <w:bookmarkStart w:id="0" w:name="_GoBack"/>
      <w:bookmarkEnd w:id="0"/>
      <w:r w:rsidR="00422A58">
        <w:t xml:space="preserve">prowadzony </w:t>
      </w:r>
      <w:r>
        <w:t>styl życia. Przesiąkamy klimatem danego miejsca</w:t>
      </w:r>
      <w:r w:rsidR="00AB2289">
        <w:t xml:space="preserve">, a co za tym idzie – </w:t>
      </w:r>
      <w:r w:rsidR="00422A58">
        <w:t xml:space="preserve">powoli </w:t>
      </w:r>
      <w:r w:rsidR="00AB2289">
        <w:t xml:space="preserve">stajemy się nową, </w:t>
      </w:r>
      <w:r w:rsidR="00422A58">
        <w:t>„</w:t>
      </w:r>
      <w:r w:rsidR="00AB2289">
        <w:t>międzynarodową</w:t>
      </w:r>
      <w:r w:rsidR="00422A58">
        <w:t>”</w:t>
      </w:r>
      <w:r w:rsidR="00AB2289">
        <w:t xml:space="preserve"> wersją siebie</w:t>
      </w:r>
      <w:r>
        <w:t xml:space="preserve">. </w:t>
      </w:r>
    </w:p>
    <w:p w:rsidR="00E3403D" w:rsidRDefault="00E3403D" w:rsidP="0062694E">
      <w:pPr>
        <w:jc w:val="both"/>
      </w:pPr>
    </w:p>
    <w:p w:rsidR="00E3403D" w:rsidRDefault="00E3403D" w:rsidP="0062694E">
      <w:pPr>
        <w:jc w:val="both"/>
      </w:pPr>
    </w:p>
    <w:p w:rsidR="00E3403D" w:rsidRDefault="00E3403D" w:rsidP="0062694E">
      <w:pPr>
        <w:jc w:val="both"/>
      </w:pPr>
    </w:p>
    <w:p w:rsidR="00E3403D" w:rsidRDefault="00E3403D" w:rsidP="0062694E">
      <w:pPr>
        <w:jc w:val="both"/>
      </w:pPr>
    </w:p>
    <w:p w:rsidR="00E3403D" w:rsidRDefault="00E3403D" w:rsidP="0062694E">
      <w:pPr>
        <w:jc w:val="both"/>
      </w:pPr>
    </w:p>
    <w:p w:rsidR="00A96DE9" w:rsidRDefault="00A96DE9" w:rsidP="0062694E">
      <w:pPr>
        <w:jc w:val="both"/>
      </w:pPr>
    </w:p>
    <w:p w:rsidR="00E3403D" w:rsidRDefault="00E3403D" w:rsidP="0062694E">
      <w:pPr>
        <w:jc w:val="both"/>
      </w:pPr>
    </w:p>
    <w:p w:rsidR="00E3403D" w:rsidRDefault="00E3403D" w:rsidP="0062694E">
      <w:pPr>
        <w:jc w:val="both"/>
      </w:pPr>
    </w:p>
    <w:p w:rsidR="00A96DE9" w:rsidRPr="00F508DC" w:rsidRDefault="00A96DE9" w:rsidP="00A96DE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F508DC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:rsidR="00A96DE9" w:rsidRPr="00F508DC" w:rsidRDefault="00A96DE9" w:rsidP="00A96D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Biuro Prasowe Katarzyny Richter</w:t>
      </w:r>
      <w:r w:rsidRPr="00F508DC">
        <w:rPr>
          <w:rFonts w:ascii="Arial" w:eastAsia="Calibri" w:hAnsi="Arial" w:cs="Arial"/>
          <w:sz w:val="16"/>
          <w:szCs w:val="16"/>
        </w:rPr>
        <w:br/>
        <w:t>Maria Antoszewska</w:t>
      </w:r>
    </w:p>
    <w:p w:rsidR="00E3403D" w:rsidRPr="00A96DE9" w:rsidRDefault="00A96DE9" w:rsidP="00A96D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+48 666 059 526</w:t>
      </w:r>
      <w:r w:rsidRPr="00F508DC">
        <w:rPr>
          <w:rFonts w:ascii="Arial" w:eastAsia="Calibri" w:hAnsi="Arial" w:cs="Arial"/>
          <w:sz w:val="16"/>
          <w:szCs w:val="16"/>
        </w:rPr>
        <w:br/>
      </w:r>
      <w:hyperlink r:id="rId8" w:history="1">
        <w:r w:rsidRPr="00F508DC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</w:rPr>
          <w:t>m.antoszewska@lensomai.com</w:t>
        </w:r>
      </w:hyperlink>
    </w:p>
    <w:p w:rsidR="00A96DE9" w:rsidRDefault="00A96DE9" w:rsidP="0062694E">
      <w:pPr>
        <w:jc w:val="both"/>
      </w:pPr>
      <w:r>
        <w:t>………………………………………..</w:t>
      </w:r>
    </w:p>
    <w:p w:rsidR="00AC49F9" w:rsidRPr="00A96DE9" w:rsidRDefault="00E3403D" w:rsidP="0062694E">
      <w:pPr>
        <w:jc w:val="both"/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sectPr w:rsidR="00AC49F9" w:rsidRPr="00A96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1" w:rsidRDefault="00D91B31" w:rsidP="00FD4C2A">
      <w:pPr>
        <w:spacing w:after="0" w:line="240" w:lineRule="auto"/>
      </w:pPr>
      <w:r>
        <w:separator/>
      </w:r>
    </w:p>
  </w:endnote>
  <w:endnote w:type="continuationSeparator" w:id="0">
    <w:p w:rsidR="00D91B31" w:rsidRDefault="00D91B31" w:rsidP="00FD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1" w:rsidRDefault="00D91B31" w:rsidP="00FD4C2A">
      <w:pPr>
        <w:spacing w:after="0" w:line="240" w:lineRule="auto"/>
      </w:pPr>
      <w:r>
        <w:separator/>
      </w:r>
    </w:p>
  </w:footnote>
  <w:footnote w:type="continuationSeparator" w:id="0">
    <w:p w:rsidR="00D91B31" w:rsidRDefault="00D91B31" w:rsidP="00FD4C2A">
      <w:pPr>
        <w:spacing w:after="0" w:line="240" w:lineRule="auto"/>
      </w:pPr>
      <w:r>
        <w:continuationSeparator/>
      </w:r>
    </w:p>
  </w:footnote>
  <w:footnote w:id="1">
    <w:p w:rsidR="00E3403D" w:rsidRDefault="00E34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03D">
        <w:rPr>
          <w:i/>
          <w:sz w:val="16"/>
          <w:szCs w:val="16"/>
        </w:rPr>
        <w:t>Amsterdam</w:t>
      </w:r>
      <w:r w:rsidRPr="00E3403D">
        <w:rPr>
          <w:sz w:val="16"/>
          <w:szCs w:val="16"/>
        </w:rPr>
        <w:t>, Tomasz Słodki, Rozmowa z Katarzyną Richter,2020r.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2A" w:rsidRDefault="00FD4C2A">
    <w:pPr>
      <w:pStyle w:val="Nagwek"/>
    </w:pPr>
    <w:r>
      <w:rPr>
        <w:noProof/>
        <w:lang w:eastAsia="pl-PL"/>
      </w:rPr>
      <w:drawing>
        <wp:inline distT="0" distB="0" distL="0" distR="0" wp14:anchorId="32B24B0D" wp14:editId="7CF60D22">
          <wp:extent cx="1100508" cy="7010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508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A"/>
    <w:rsid w:val="00004F49"/>
    <w:rsid w:val="000422B2"/>
    <w:rsid w:val="00057B76"/>
    <w:rsid w:val="000D4682"/>
    <w:rsid w:val="000E1DD5"/>
    <w:rsid w:val="001B5FDB"/>
    <w:rsid w:val="00220A20"/>
    <w:rsid w:val="00247AD6"/>
    <w:rsid w:val="003B63E9"/>
    <w:rsid w:val="00422A58"/>
    <w:rsid w:val="00470899"/>
    <w:rsid w:val="00516BCA"/>
    <w:rsid w:val="00544F85"/>
    <w:rsid w:val="005A09A5"/>
    <w:rsid w:val="0062694E"/>
    <w:rsid w:val="00651AD6"/>
    <w:rsid w:val="00741117"/>
    <w:rsid w:val="007D168A"/>
    <w:rsid w:val="00887989"/>
    <w:rsid w:val="00963803"/>
    <w:rsid w:val="0098178A"/>
    <w:rsid w:val="009D428F"/>
    <w:rsid w:val="00A96DE9"/>
    <w:rsid w:val="00AB2289"/>
    <w:rsid w:val="00AC49F9"/>
    <w:rsid w:val="00AF6B03"/>
    <w:rsid w:val="00BB2374"/>
    <w:rsid w:val="00BE53EB"/>
    <w:rsid w:val="00C03524"/>
    <w:rsid w:val="00CC7206"/>
    <w:rsid w:val="00D56290"/>
    <w:rsid w:val="00D63F1B"/>
    <w:rsid w:val="00D91B31"/>
    <w:rsid w:val="00E3403D"/>
    <w:rsid w:val="00F2624B"/>
    <w:rsid w:val="00F42D61"/>
    <w:rsid w:val="00FD4C2A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2A"/>
  </w:style>
  <w:style w:type="paragraph" w:styleId="Stopka">
    <w:name w:val="footer"/>
    <w:basedOn w:val="Normalny"/>
    <w:link w:val="StopkaZnak"/>
    <w:uiPriority w:val="99"/>
    <w:unhideWhenUsed/>
    <w:rsid w:val="00FD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2A"/>
  </w:style>
  <w:style w:type="paragraph" w:styleId="Tekstdymka">
    <w:name w:val="Balloon Text"/>
    <w:basedOn w:val="Normalny"/>
    <w:link w:val="TekstdymkaZnak"/>
    <w:uiPriority w:val="99"/>
    <w:semiHidden/>
    <w:unhideWhenUsed/>
    <w:rsid w:val="00FD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1AD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2A"/>
  </w:style>
  <w:style w:type="paragraph" w:styleId="Stopka">
    <w:name w:val="footer"/>
    <w:basedOn w:val="Normalny"/>
    <w:link w:val="StopkaZnak"/>
    <w:uiPriority w:val="99"/>
    <w:unhideWhenUsed/>
    <w:rsid w:val="00FD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2A"/>
  </w:style>
  <w:style w:type="paragraph" w:styleId="Tekstdymka">
    <w:name w:val="Balloon Text"/>
    <w:basedOn w:val="Normalny"/>
    <w:link w:val="TekstdymkaZnak"/>
    <w:uiPriority w:val="99"/>
    <w:semiHidden/>
    <w:unhideWhenUsed/>
    <w:rsid w:val="00FD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1AD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239C-8A99-483C-BA6E-F3F0C526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23</cp:revision>
  <dcterms:created xsi:type="dcterms:W3CDTF">2020-09-09T13:56:00Z</dcterms:created>
  <dcterms:modified xsi:type="dcterms:W3CDTF">2020-09-14T06:47:00Z</dcterms:modified>
</cp:coreProperties>
</file>